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71C" w:rsidRPr="0048071C" w:rsidRDefault="0048071C" w:rsidP="0048071C">
      <w:pPr>
        <w:spacing w:after="0" w:line="240" w:lineRule="auto"/>
        <w:jc w:val="center"/>
        <w:rPr>
          <w:rFonts w:ascii="Times New Roman" w:eastAsia="Times New Roman" w:hAnsi="Times New Roman" w:cs="Times New Roman"/>
          <w:b/>
          <w:bCs/>
          <w:smallCaps/>
          <w:sz w:val="24"/>
          <w:szCs w:val="24"/>
          <w:lang w:eastAsia="pl-PL"/>
        </w:rPr>
      </w:pPr>
      <w:r>
        <w:rPr>
          <w:rFonts w:ascii="Times New Roman" w:eastAsia="Times New Roman" w:hAnsi="Times New Roman" w:cs="Times New Roman"/>
          <w:b/>
          <w:bCs/>
          <w:smallCaps/>
          <w:sz w:val="24"/>
          <w:szCs w:val="24"/>
          <w:lang w:eastAsia="pl-PL"/>
        </w:rPr>
        <w:t>WARTO</w:t>
      </w:r>
      <w:r w:rsidRPr="0048071C">
        <w:rPr>
          <w:rFonts w:ascii="Times New Roman" w:eastAsia="Times New Roman" w:hAnsi="Times New Roman" w:cs="Times New Roman"/>
          <w:b/>
          <w:bCs/>
          <w:smallCaps/>
          <w:sz w:val="24"/>
          <w:szCs w:val="24"/>
          <w:lang w:eastAsia="pl-PL"/>
        </w:rPr>
        <w:t xml:space="preserve"> WIEDZIEĆ, ŻE…</w:t>
      </w:r>
    </w:p>
    <w:p w:rsidR="0048071C" w:rsidRDefault="0048071C" w:rsidP="0048071C">
      <w:pPr>
        <w:spacing w:after="0" w:line="240" w:lineRule="auto"/>
        <w:jc w:val="center"/>
        <w:rPr>
          <w:rFonts w:ascii="Times New Roman" w:eastAsia="Times New Roman" w:hAnsi="Times New Roman" w:cs="Times New Roman"/>
          <w:b/>
          <w:bCs/>
          <w:smallCaps/>
          <w:sz w:val="24"/>
          <w:szCs w:val="24"/>
          <w:lang w:eastAsia="pl-PL"/>
        </w:rPr>
      </w:pPr>
    </w:p>
    <w:p w:rsidR="0048071C" w:rsidRPr="0048071C" w:rsidRDefault="0048071C" w:rsidP="0048071C">
      <w:pPr>
        <w:spacing w:after="0" w:line="240" w:lineRule="auto"/>
        <w:jc w:val="center"/>
        <w:rPr>
          <w:rFonts w:ascii="Times New Roman" w:eastAsia="Times New Roman" w:hAnsi="Times New Roman" w:cs="Times New Roman"/>
          <w:sz w:val="24"/>
          <w:szCs w:val="24"/>
          <w:lang w:eastAsia="pl-PL"/>
        </w:rPr>
      </w:pPr>
      <w:r w:rsidRPr="0048071C">
        <w:rPr>
          <w:rFonts w:ascii="Times New Roman" w:eastAsia="Times New Roman" w:hAnsi="Times New Roman" w:cs="Times New Roman"/>
          <w:b/>
          <w:bCs/>
          <w:smallCaps/>
          <w:sz w:val="24"/>
          <w:szCs w:val="24"/>
          <w:lang w:eastAsia="pl-PL"/>
        </w:rPr>
        <w:t>Orientacyjne normy rozwojowe dla dzieci trzyletnich</w:t>
      </w:r>
    </w:p>
    <w:p w:rsidR="0048071C" w:rsidRPr="0048071C" w:rsidRDefault="0048071C" w:rsidP="0048071C">
      <w:pPr>
        <w:spacing w:after="0" w:line="240" w:lineRule="auto"/>
        <w:jc w:val="center"/>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Pierwsze lata przedszkolne, to okres doskonalenia się funkcji, czynności i umiejętności opanowanych przez dzieci w okresie wcześniejszym. Rozwój dzieci i procesy doskonalenia charakteryzują się dużym dynamizmem – tak, że można jedynie podać orientacyjne normy rozwojowe.</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I </w:t>
      </w:r>
      <w:r w:rsidRPr="0048071C">
        <w:rPr>
          <w:rFonts w:ascii="Times New Roman" w:eastAsia="Times New Roman" w:hAnsi="Times New Roman" w:cs="Times New Roman"/>
          <w:b/>
          <w:bCs/>
          <w:sz w:val="24"/>
          <w:szCs w:val="24"/>
          <w:lang w:eastAsia="pl-PL"/>
        </w:rPr>
        <w:t>Sprawność ruchowa</w:t>
      </w:r>
      <w:r w:rsidRPr="0048071C">
        <w:rPr>
          <w:rFonts w:ascii="Times New Roman" w:eastAsia="Times New Roman" w:hAnsi="Times New Roman" w:cs="Times New Roman"/>
          <w:sz w:val="24"/>
          <w:szCs w:val="24"/>
          <w:lang w:eastAsia="pl-PL"/>
        </w:rPr>
        <w:t> (duża motoryka)</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Dzieci mają już zautomatyzowane chodzenie, są ruchliwe, kucają, wstają, utrzymując  równowagę, sprawnie biegają, skaczą na obu nogach w miejscu, często zmieniają rodzaj ruchów, lubią zabawy ruchowe w kole – ruchy nie są jeszcze dobrze skoordynowane. Kopią piłkę z rozbiegu, nie utrzymując jeszcze odpowiedniego kierunku. Wchodzą i schodzą po schodach z reguły już naprzemiennie, ale czasem jeszcze trzymają się poręczy – lubią tę  czynność (niektóre wchodzą lub schodzą dostawnie). Potrafią już jeździć na rowerku z bocznymi kółkami, odpychają się nogami, siedząc na samochodziku. Same huśtają się na huśtawce wagowej (podpartej w środku), lubią być huśtane na wiszącej huśtawce.</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II </w:t>
      </w:r>
      <w:r w:rsidRPr="0048071C">
        <w:rPr>
          <w:rFonts w:ascii="Times New Roman" w:eastAsia="Times New Roman" w:hAnsi="Times New Roman" w:cs="Times New Roman"/>
          <w:b/>
          <w:bCs/>
          <w:sz w:val="24"/>
          <w:szCs w:val="24"/>
          <w:lang w:eastAsia="pl-PL"/>
        </w:rPr>
        <w:t>Czynności samoobsługowe</w:t>
      </w:r>
      <w:r w:rsidRPr="0048071C">
        <w:rPr>
          <w:rFonts w:ascii="Times New Roman" w:eastAsia="Times New Roman" w:hAnsi="Times New Roman" w:cs="Times New Roman"/>
          <w:sz w:val="24"/>
          <w:szCs w:val="24"/>
          <w:lang w:eastAsia="pl-PL"/>
        </w:rPr>
        <w:t> (sprawność rąk – mała motoryka)</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Dzieci potrafią już pić samodzielnie z kubka, raczej nie rozlewając płynu, piją przez słomkę, jedzą zupę łyżką, trzymając ją pełną garścią, czasami jeszcze zmęczone – proszą o pomoc; myją ręce i buzię (sztywno, niezgrabnie), wycierają je raczej niestarannie. Potrafią samodzielnie się rozebrać (luźne ubranka, szczególnie bluzki), czasem proszą o pomoc. Potrafią założyć: bieliznę, luźne bluzki, spodnie, spódniczkę (czasem tył na przód, na lewą stronę itp.), wkładają buty, nie zawsze prawidłowo (mylą prawo – lewo). Radzą sobie w toalecie, czasem proszą o pomoc, wycierają buzię po jedzeniu, sprzątają talerze itp.</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III </w:t>
      </w:r>
      <w:r w:rsidRPr="0048071C">
        <w:rPr>
          <w:rFonts w:ascii="Times New Roman" w:eastAsia="Times New Roman" w:hAnsi="Times New Roman" w:cs="Times New Roman"/>
          <w:b/>
          <w:bCs/>
          <w:sz w:val="24"/>
          <w:szCs w:val="24"/>
          <w:lang w:eastAsia="pl-PL"/>
        </w:rPr>
        <w:t>Manipulacja i czynność rysowania</w:t>
      </w:r>
      <w:r w:rsidRPr="0048071C">
        <w:rPr>
          <w:rFonts w:ascii="Times New Roman" w:eastAsia="Times New Roman" w:hAnsi="Times New Roman" w:cs="Times New Roman"/>
          <w:sz w:val="24"/>
          <w:szCs w:val="24"/>
          <w:lang w:eastAsia="pl-PL"/>
        </w:rPr>
        <w:t> (sprawność rąk – mała motoryka)</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Trzylatki chętnie bawią się w piaskownicy – przesypują piasek, kopią, rzucają piaskiem, obserwując skutki działania, bawią się plasteliną – uklepują ją, robią kulki, placuszki, wałeczki, lubią bawić się klockami, jeszcze wolą burzyć zbudowane przez kogoś budowle, ale potrafią ułożyć wieżę z około10–12 klocków (drewnianych lub plastikowych), potrafią zbudować most wg wzoru (patrzą, jak ktoś buduje lub budują, patrząc na gotowy most z 3 klocków). Dzieci trzymają jeszcze ołówek, kredki pełną garścią, chętnie bazgrzą, rysują linie pionowe, poziome, potrafią narysować wg pokazanego wzoru koło (może być krzywe, nie do końca domknięte, ale narysowane jedną linią), krzyżyk. Zachęcane do kolorowania zwykle kolorują obrazki jedną kredką, niezgrabnie, wychodząc poza kontury, szybko męczą się.</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IV </w:t>
      </w:r>
      <w:r w:rsidRPr="0048071C">
        <w:rPr>
          <w:rFonts w:ascii="Times New Roman" w:eastAsia="Times New Roman" w:hAnsi="Times New Roman" w:cs="Times New Roman"/>
          <w:b/>
          <w:bCs/>
          <w:sz w:val="24"/>
          <w:szCs w:val="24"/>
          <w:lang w:eastAsia="pl-PL"/>
        </w:rPr>
        <w:t>Spostrzeganie wzrokowe</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Dzieci chętnie i w skupieniu oglądają obrazki w książce, mówią o nich; potrafią rozpoznać wg wzoru figury lub klocki: koło, kwadrat, trójkąt, romb (</w:t>
      </w:r>
      <w:r w:rsidRPr="0048071C">
        <w:rPr>
          <w:rFonts w:ascii="Times New Roman" w:eastAsia="Times New Roman" w:hAnsi="Times New Roman" w:cs="Times New Roman"/>
          <w:i/>
          <w:iCs/>
          <w:sz w:val="24"/>
          <w:szCs w:val="24"/>
          <w:lang w:eastAsia="pl-PL"/>
        </w:rPr>
        <w:t>popatrz na różne klocki i podaj mi taki sam, jak ten</w:t>
      </w:r>
      <w:r w:rsidRPr="0048071C">
        <w:rPr>
          <w:rFonts w:ascii="Times New Roman" w:eastAsia="Times New Roman" w:hAnsi="Times New Roman" w:cs="Times New Roman"/>
          <w:sz w:val="24"/>
          <w:szCs w:val="24"/>
          <w:lang w:eastAsia="pl-PL"/>
        </w:rPr>
        <w:t> – trzymany w ręce); potrafią złożyć w całość obrazek rozcięty na 4 równe części; patrząc na obrazek potrafią go opisać, wymieniając 5–10 elementów (</w:t>
      </w:r>
      <w:r w:rsidRPr="0048071C">
        <w:rPr>
          <w:rFonts w:ascii="Times New Roman" w:eastAsia="Times New Roman" w:hAnsi="Times New Roman" w:cs="Times New Roman"/>
          <w:i/>
          <w:iCs/>
          <w:sz w:val="24"/>
          <w:szCs w:val="24"/>
          <w:lang w:eastAsia="pl-PL"/>
        </w:rPr>
        <w:t>popatrz na obrazek i opowiedz o nim, powiedz, co obrazek przedstawia).</w:t>
      </w:r>
      <w:r w:rsidRPr="0048071C">
        <w:rPr>
          <w:rFonts w:ascii="Times New Roman" w:eastAsia="Times New Roman" w:hAnsi="Times New Roman" w:cs="Times New Roman"/>
          <w:sz w:val="24"/>
          <w:szCs w:val="24"/>
          <w:lang w:eastAsia="pl-PL"/>
        </w:rPr>
        <w:t xml:space="preserve"> Dzieci w tym wieku potrafią spostrzec i wskazać 6 do 8 różnic między podobnymi obrazkami; patrząc na układane przez nas wzory potrafią ułożyć z patyczków wg wzoru takie same (domek ze spadzistym dachem, </w:t>
      </w:r>
      <w:r w:rsidRPr="0048071C">
        <w:rPr>
          <w:rFonts w:ascii="Times New Roman" w:eastAsia="Times New Roman" w:hAnsi="Times New Roman" w:cs="Times New Roman"/>
          <w:sz w:val="24"/>
          <w:szCs w:val="24"/>
          <w:lang w:eastAsia="pl-PL"/>
        </w:rPr>
        <w:lastRenderedPageBreak/>
        <w:t>dwa trójkąty przylegające do siebie podstawami, a trzeci miedzy nimi podstawą do góry, romb). Są spostrzegawcze, mówią, co zauważyły, komentują to, są ciekawe.</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V </w:t>
      </w:r>
      <w:r w:rsidRPr="0048071C">
        <w:rPr>
          <w:rFonts w:ascii="Times New Roman" w:eastAsia="Times New Roman" w:hAnsi="Times New Roman" w:cs="Times New Roman"/>
          <w:b/>
          <w:bCs/>
          <w:sz w:val="24"/>
          <w:szCs w:val="24"/>
          <w:lang w:eastAsia="pl-PL"/>
        </w:rPr>
        <w:t>Spostrzeganie słuchowe </w:t>
      </w:r>
      <w:r w:rsidRPr="0048071C">
        <w:rPr>
          <w:rFonts w:ascii="Times New Roman" w:eastAsia="Times New Roman" w:hAnsi="Times New Roman" w:cs="Times New Roman"/>
          <w:sz w:val="24"/>
          <w:szCs w:val="24"/>
          <w:lang w:eastAsia="pl-PL"/>
        </w:rPr>
        <w:t>(funkcje słuchowo-językowe)</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Dzieci słuchają poleceń, wskazówek, informacji – rozumieją je. Potrafią uważnie słuchać przez 5–10 minut (zależnie od sytuacji i zmęczenia dzieci) opowiadań, czytanej książeczki; potrafią powiedzieć, o czym lub o kim było opowiadanie i co się wydarzyło, rozumieją używane słowa i w opowiadaniu powtarzają je. Trzylatki potrafią chodzić w rytm śpiewanej piosenki lub melodii (zabawy w kole), uderzając rączką lub pałeczką w stół, odtwarzają także proste rytmy, które my wystukamy.</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Dzieci potrafią także, po ćwiczeniach, podzielić zdanie na wyrazy (</w:t>
      </w:r>
      <w:r w:rsidRPr="0048071C">
        <w:rPr>
          <w:rFonts w:ascii="Times New Roman" w:eastAsia="Times New Roman" w:hAnsi="Times New Roman" w:cs="Times New Roman"/>
          <w:i/>
          <w:iCs/>
          <w:sz w:val="24"/>
          <w:szCs w:val="24"/>
          <w:lang w:eastAsia="pl-PL"/>
        </w:rPr>
        <w:t>Posłuchajcie, powiem Wam krótką bajkę o kotku: </w:t>
      </w:r>
      <w:r w:rsidRPr="0048071C">
        <w:rPr>
          <w:rFonts w:ascii="Times New Roman" w:eastAsia="Times New Roman" w:hAnsi="Times New Roman" w:cs="Times New Roman"/>
          <w:b/>
          <w:bCs/>
          <w:i/>
          <w:iCs/>
          <w:sz w:val="24"/>
          <w:szCs w:val="24"/>
          <w:lang w:eastAsia="pl-PL"/>
        </w:rPr>
        <w:t>kotek pije mleko,</w:t>
      </w:r>
      <w:r w:rsidRPr="0048071C">
        <w:rPr>
          <w:rFonts w:ascii="Times New Roman" w:eastAsia="Times New Roman" w:hAnsi="Times New Roman" w:cs="Times New Roman"/>
          <w:i/>
          <w:iCs/>
          <w:sz w:val="24"/>
          <w:szCs w:val="24"/>
          <w:lang w:eastAsia="pl-PL"/>
        </w:rPr>
        <w:t> a teraz tę bajkę podzielę na kawałki, na słowa: </w:t>
      </w:r>
      <w:r w:rsidRPr="0048071C">
        <w:rPr>
          <w:rFonts w:ascii="Times New Roman" w:eastAsia="Times New Roman" w:hAnsi="Times New Roman" w:cs="Times New Roman"/>
          <w:b/>
          <w:bCs/>
          <w:i/>
          <w:iCs/>
          <w:sz w:val="24"/>
          <w:szCs w:val="24"/>
          <w:lang w:eastAsia="pl-PL"/>
        </w:rPr>
        <w:t>kotek  –  pije  –  mleko. </w:t>
      </w:r>
      <w:r w:rsidRPr="0048071C">
        <w:rPr>
          <w:rFonts w:ascii="Times New Roman" w:eastAsia="Times New Roman" w:hAnsi="Times New Roman" w:cs="Times New Roman"/>
          <w:i/>
          <w:iCs/>
          <w:sz w:val="24"/>
          <w:szCs w:val="24"/>
          <w:lang w:eastAsia="pl-PL"/>
        </w:rPr>
        <w:t>Wyklaszczemy to razem, jeszcze raz i jeszcze raz. A teraz posłuchajcie (posłuchaj) innej bajki, o piesku: </w:t>
      </w:r>
      <w:r w:rsidRPr="0048071C">
        <w:rPr>
          <w:rFonts w:ascii="Times New Roman" w:eastAsia="Times New Roman" w:hAnsi="Times New Roman" w:cs="Times New Roman"/>
          <w:b/>
          <w:bCs/>
          <w:i/>
          <w:iCs/>
          <w:sz w:val="24"/>
          <w:szCs w:val="24"/>
          <w:lang w:eastAsia="pl-PL"/>
        </w:rPr>
        <w:t>piesek macha ogonem.</w:t>
      </w:r>
      <w:r w:rsidRPr="0048071C">
        <w:rPr>
          <w:rFonts w:ascii="Times New Roman" w:eastAsia="Times New Roman" w:hAnsi="Times New Roman" w:cs="Times New Roman"/>
          <w:i/>
          <w:iCs/>
          <w:sz w:val="24"/>
          <w:szCs w:val="24"/>
          <w:lang w:eastAsia="pl-PL"/>
        </w:rPr>
        <w:t> Podziel tę bajkę na kawałki, na słowa i zaklaszcz. A inna bajka – </w:t>
      </w:r>
      <w:r w:rsidRPr="0048071C">
        <w:rPr>
          <w:rFonts w:ascii="Times New Roman" w:eastAsia="Times New Roman" w:hAnsi="Times New Roman" w:cs="Times New Roman"/>
          <w:b/>
          <w:bCs/>
          <w:i/>
          <w:iCs/>
          <w:sz w:val="24"/>
          <w:szCs w:val="24"/>
          <w:lang w:eastAsia="pl-PL"/>
        </w:rPr>
        <w:t>mała krówka szuka mamy,</w:t>
      </w:r>
      <w:r w:rsidRPr="0048071C">
        <w:rPr>
          <w:rFonts w:ascii="Times New Roman" w:eastAsia="Times New Roman" w:hAnsi="Times New Roman" w:cs="Times New Roman"/>
          <w:i/>
          <w:iCs/>
          <w:sz w:val="24"/>
          <w:szCs w:val="24"/>
          <w:lang w:eastAsia="pl-PL"/>
        </w:rPr>
        <w:t> albo</w:t>
      </w:r>
      <w:r w:rsidRPr="0048071C">
        <w:rPr>
          <w:rFonts w:ascii="Times New Roman" w:eastAsia="Times New Roman" w:hAnsi="Times New Roman" w:cs="Times New Roman"/>
          <w:b/>
          <w:bCs/>
          <w:i/>
          <w:iCs/>
          <w:sz w:val="24"/>
          <w:szCs w:val="24"/>
          <w:lang w:eastAsia="pl-PL"/>
        </w:rPr>
        <w:t> latem mocno świeci słonko </w:t>
      </w:r>
      <w:r w:rsidRPr="0048071C">
        <w:rPr>
          <w:rFonts w:ascii="Times New Roman" w:eastAsia="Times New Roman" w:hAnsi="Times New Roman" w:cs="Times New Roman"/>
          <w:i/>
          <w:iCs/>
          <w:sz w:val="24"/>
          <w:szCs w:val="24"/>
          <w:lang w:eastAsia="pl-PL"/>
        </w:rPr>
        <w:t>itp.</w:t>
      </w:r>
      <w:r w:rsidRPr="0048071C">
        <w:rPr>
          <w:rFonts w:ascii="Times New Roman" w:eastAsia="Times New Roman" w:hAnsi="Times New Roman" w:cs="Times New Roman"/>
          <w:sz w:val="24"/>
          <w:szCs w:val="24"/>
          <w:lang w:eastAsia="pl-PL"/>
        </w:rPr>
        <w:t>). Potrafią także, po ćwiczeniach, podzielić wyraz na sylaby (</w:t>
      </w:r>
      <w:r w:rsidRPr="0048071C">
        <w:rPr>
          <w:rFonts w:ascii="Times New Roman" w:eastAsia="Times New Roman" w:hAnsi="Times New Roman" w:cs="Times New Roman"/>
          <w:i/>
          <w:iCs/>
          <w:sz w:val="24"/>
          <w:szCs w:val="24"/>
          <w:lang w:eastAsia="pl-PL"/>
        </w:rPr>
        <w:t>posłuchaj, takie piękne słowo: </w:t>
      </w:r>
      <w:r w:rsidRPr="0048071C">
        <w:rPr>
          <w:rFonts w:ascii="Times New Roman" w:eastAsia="Times New Roman" w:hAnsi="Times New Roman" w:cs="Times New Roman"/>
          <w:b/>
          <w:bCs/>
          <w:i/>
          <w:iCs/>
          <w:sz w:val="24"/>
          <w:szCs w:val="24"/>
          <w:lang w:eastAsia="pl-PL"/>
        </w:rPr>
        <w:t>mama,</w:t>
      </w:r>
      <w:r w:rsidRPr="0048071C">
        <w:rPr>
          <w:rFonts w:ascii="Times New Roman" w:eastAsia="Times New Roman" w:hAnsi="Times New Roman" w:cs="Times New Roman"/>
          <w:i/>
          <w:iCs/>
          <w:sz w:val="24"/>
          <w:szCs w:val="24"/>
          <w:lang w:eastAsia="pl-PL"/>
        </w:rPr>
        <w:t> podzielę na takie kawałki, jak otwiera mi się buzia: </w:t>
      </w:r>
      <w:r w:rsidRPr="0048071C">
        <w:rPr>
          <w:rFonts w:ascii="Times New Roman" w:eastAsia="Times New Roman" w:hAnsi="Times New Roman" w:cs="Times New Roman"/>
          <w:b/>
          <w:bCs/>
          <w:i/>
          <w:iCs/>
          <w:sz w:val="24"/>
          <w:szCs w:val="24"/>
          <w:lang w:eastAsia="pl-PL"/>
        </w:rPr>
        <w:t>ma – ma, </w:t>
      </w:r>
      <w:r w:rsidRPr="0048071C">
        <w:rPr>
          <w:rFonts w:ascii="Times New Roman" w:eastAsia="Times New Roman" w:hAnsi="Times New Roman" w:cs="Times New Roman"/>
          <w:i/>
          <w:iCs/>
          <w:sz w:val="24"/>
          <w:szCs w:val="24"/>
          <w:lang w:eastAsia="pl-PL"/>
        </w:rPr>
        <w:t>daj rączki, razem będziemy klaskać: </w:t>
      </w:r>
      <w:r w:rsidRPr="0048071C">
        <w:rPr>
          <w:rFonts w:ascii="Times New Roman" w:eastAsia="Times New Roman" w:hAnsi="Times New Roman" w:cs="Times New Roman"/>
          <w:b/>
          <w:bCs/>
          <w:i/>
          <w:iCs/>
          <w:sz w:val="24"/>
          <w:szCs w:val="24"/>
          <w:lang w:eastAsia="pl-PL"/>
        </w:rPr>
        <w:t>ma – ma,</w:t>
      </w:r>
      <w:r w:rsidRPr="0048071C">
        <w:rPr>
          <w:rFonts w:ascii="Times New Roman" w:eastAsia="Times New Roman" w:hAnsi="Times New Roman" w:cs="Times New Roman"/>
          <w:i/>
          <w:iCs/>
          <w:sz w:val="24"/>
          <w:szCs w:val="24"/>
          <w:lang w:eastAsia="pl-PL"/>
        </w:rPr>
        <w:t> dobrze. A teraz inne słowo- posłuchaj i też klaszcz dzieląc to słowo na kawałki, tak, jak otwiera się buzia: </w:t>
      </w:r>
      <w:r w:rsidRPr="0048071C">
        <w:rPr>
          <w:rFonts w:ascii="Times New Roman" w:eastAsia="Times New Roman" w:hAnsi="Times New Roman" w:cs="Times New Roman"/>
          <w:b/>
          <w:bCs/>
          <w:i/>
          <w:iCs/>
          <w:sz w:val="24"/>
          <w:szCs w:val="24"/>
          <w:lang w:eastAsia="pl-PL"/>
        </w:rPr>
        <w:t>piłka, okno, stolik, kotek </w:t>
      </w:r>
      <w:r w:rsidRPr="0048071C">
        <w:rPr>
          <w:rFonts w:ascii="Times New Roman" w:eastAsia="Times New Roman" w:hAnsi="Times New Roman" w:cs="Times New Roman"/>
          <w:i/>
          <w:iCs/>
          <w:sz w:val="24"/>
          <w:szCs w:val="24"/>
          <w:lang w:eastAsia="pl-PL"/>
        </w:rPr>
        <w:t>itd.).</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Dzieci dość szybko uczą się krótkich wierszyków ( 4 do 8 powtórzeń) i powtarzają je, utrzymując rymy i rytm.</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VI </w:t>
      </w:r>
      <w:r w:rsidRPr="0048071C">
        <w:rPr>
          <w:rFonts w:ascii="Times New Roman" w:eastAsia="Times New Roman" w:hAnsi="Times New Roman" w:cs="Times New Roman"/>
          <w:b/>
          <w:bCs/>
          <w:sz w:val="24"/>
          <w:szCs w:val="24"/>
          <w:lang w:eastAsia="pl-PL"/>
        </w:rPr>
        <w:t>Mowa</w:t>
      </w:r>
      <w:r w:rsidRPr="0048071C">
        <w:rPr>
          <w:rFonts w:ascii="Times New Roman" w:eastAsia="Times New Roman" w:hAnsi="Times New Roman" w:cs="Times New Roman"/>
          <w:sz w:val="24"/>
          <w:szCs w:val="24"/>
          <w:lang w:eastAsia="pl-PL"/>
        </w:rPr>
        <w:t> (funkcje słuchowo-językowe)</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Wśród dzieci trzyletnich zachodzą duże różnice w zakresie rozwoju mowy – niektóre z nich mówią zrozumiale, swobodnie i dużo, inne zaś dopiero zaczynają mówić. Te ostatnie dość szybko wyrównują opóźnienia, m.in. dzięki naśladowaniu innych dzieci. Poniżej podaję normy rozwoju mowy typowe dla przeciętnie rozwiniętych dzieci trzyletnich.</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Wszystkie dzieci mówią jeszcze niezbyt wyraźnie (tzw. mowa dziecięca), ale mają do tego prawo i w trakcie dalszego rozwoju samoistnie wymowa ich poprawi się. Nie dotyczy to jednak tych dzieci, u których wymowa dodatkowo jest zniekształcana przez wadliwy układ narządów artykulacyjnych (można to zauważyć). Dzieci te powinny być jak najwcześniej objęte opieką logopedyczną (często zniekształcenia wymowy skutkują wolniejszym rozwojem procesów myślenia).</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Dzieci charakteryzują się dziecięcą wymową (seplenią, szeplenią, nie wymawiają „</w:t>
      </w:r>
      <w:proofErr w:type="spellStart"/>
      <w:r w:rsidRPr="0048071C">
        <w:rPr>
          <w:rFonts w:ascii="Times New Roman" w:eastAsia="Times New Roman" w:hAnsi="Times New Roman" w:cs="Times New Roman"/>
          <w:sz w:val="24"/>
          <w:szCs w:val="24"/>
          <w:lang w:eastAsia="pl-PL"/>
        </w:rPr>
        <w:t>r</w:t>
      </w:r>
      <w:proofErr w:type="spellEnd"/>
      <w:r w:rsidRPr="0048071C">
        <w:rPr>
          <w:rFonts w:ascii="Times New Roman" w:eastAsia="Times New Roman" w:hAnsi="Times New Roman" w:cs="Times New Roman"/>
          <w:sz w:val="24"/>
          <w:szCs w:val="24"/>
          <w:lang w:eastAsia="pl-PL"/>
        </w:rPr>
        <w:t>”) mając prawidłowy układ narządów artykulacyjnych. Najczęściej porozumiewają się za pomocą zdań, popełniając jeszcze wiele błędów gramatycznych (np. mylą końcówki czasowników związane z płcią dziecka) – np. chłopiec mówi: </w:t>
      </w:r>
      <w:r w:rsidRPr="0048071C">
        <w:rPr>
          <w:rFonts w:ascii="Times New Roman" w:eastAsia="Times New Roman" w:hAnsi="Times New Roman" w:cs="Times New Roman"/>
          <w:i/>
          <w:iCs/>
          <w:sz w:val="24"/>
          <w:szCs w:val="24"/>
          <w:lang w:eastAsia="pl-PL"/>
        </w:rPr>
        <w:t>zjadłam, </w:t>
      </w:r>
      <w:r w:rsidRPr="0048071C">
        <w:rPr>
          <w:rFonts w:ascii="Times New Roman" w:eastAsia="Times New Roman" w:hAnsi="Times New Roman" w:cs="Times New Roman"/>
          <w:sz w:val="24"/>
          <w:szCs w:val="24"/>
          <w:lang w:eastAsia="pl-PL"/>
        </w:rPr>
        <w:t>itp.). Dzieci opisują obrazek przy  pomocy kilku wyrazów lub kilku prostych zdań (</w:t>
      </w:r>
      <w:r w:rsidRPr="0048071C">
        <w:rPr>
          <w:rFonts w:ascii="Times New Roman" w:eastAsia="Times New Roman" w:hAnsi="Times New Roman" w:cs="Times New Roman"/>
          <w:i/>
          <w:iCs/>
          <w:sz w:val="24"/>
          <w:szCs w:val="24"/>
          <w:lang w:eastAsia="pl-PL"/>
        </w:rPr>
        <w:t>opowiedz o tym obrazku)</w:t>
      </w:r>
      <w:r w:rsidRPr="0048071C">
        <w:rPr>
          <w:rFonts w:ascii="Times New Roman" w:eastAsia="Times New Roman" w:hAnsi="Times New Roman" w:cs="Times New Roman"/>
          <w:sz w:val="24"/>
          <w:szCs w:val="24"/>
          <w:lang w:eastAsia="pl-PL"/>
        </w:rPr>
        <w:t>.</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Dzieci na tyle mają rozwiniętą mowę, że rozumieją treść złożonych poleceń (np. </w:t>
      </w:r>
      <w:r w:rsidRPr="0048071C">
        <w:rPr>
          <w:rFonts w:ascii="Times New Roman" w:eastAsia="Times New Roman" w:hAnsi="Times New Roman" w:cs="Times New Roman"/>
          <w:i/>
          <w:iCs/>
          <w:sz w:val="24"/>
          <w:szCs w:val="24"/>
          <w:lang w:eastAsia="pl-PL"/>
        </w:rPr>
        <w:t>schowaj samochód, przynieś książkę o kotku z półki, a potem umyj ręce, bo będzie już obiad).</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Mowa dzieci jest jeszcze „egocentryczna” – dzieci mówią do siebie w trakcie zabaw dowolnych, taka mowa, to „głośne myślenie” lub dialog z rówieśnikiem „z wyobraźni” (częste u dzieci wrażliwych i inteligentnych). Dzieci mają już tak rozwinięty zasób słownika, że potrafią na polecenie nazywać pokazywane obrazki (rzeczy, zwierzęta, rośliny itp.), przedstawione na nich czynności oraz opisać je, wymieniając ich wielkość, barwę, cechy itp.</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lastRenderedPageBreak/>
        <w:t>U dzieci o tak rozwiniętej mowie szybko kształtuje się myślenie słowne, można także łatwo nimi kierować na zajęciach przy pomocy instrukcji słownej, szybko też przyswajają nowe, słownie podane informacje.</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VII </w:t>
      </w:r>
      <w:r w:rsidRPr="0048071C">
        <w:rPr>
          <w:rFonts w:ascii="Times New Roman" w:eastAsia="Times New Roman" w:hAnsi="Times New Roman" w:cs="Times New Roman"/>
          <w:b/>
          <w:bCs/>
          <w:sz w:val="24"/>
          <w:szCs w:val="24"/>
          <w:lang w:eastAsia="pl-PL"/>
        </w:rPr>
        <w:t>Myślenie</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Dziecko powyżej 3 lat wykonuje już czynności umysłowe wewnętrzne, oparte na materiale wyobrażeniowym, a dokonuje ich w sytuacjach konkretnych (myślenie konkretno-wyobrażeniowe). Określona sytuacja aktualizuje ślady pamięciowe uprzednich doświadczeń i informacji, dziecko operuje nimi w myśli, a gotowy efekt myślowy stosuje w praktyce. Jak podano wyżej, układ nerwowy powinien osiągnąć już taką dojrzałość, aby operować informacjami, a dziecko powinno mieć odpowiednią ilość informacji.</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Trzylatek potrafi więc znać i rozumieć przeciwieństwa typu: (</w:t>
      </w:r>
      <w:r w:rsidRPr="0048071C">
        <w:rPr>
          <w:rFonts w:ascii="Times New Roman" w:eastAsia="Times New Roman" w:hAnsi="Times New Roman" w:cs="Times New Roman"/>
          <w:i/>
          <w:iCs/>
          <w:sz w:val="24"/>
          <w:szCs w:val="24"/>
          <w:lang w:eastAsia="pl-PL"/>
        </w:rPr>
        <w:t>dokończ...</w:t>
      </w:r>
      <w:r w:rsidRPr="0048071C">
        <w:rPr>
          <w:rFonts w:ascii="Times New Roman" w:eastAsia="Times New Roman" w:hAnsi="Times New Roman" w:cs="Times New Roman"/>
          <w:sz w:val="24"/>
          <w:szCs w:val="24"/>
          <w:lang w:eastAsia="pl-PL"/>
        </w:rPr>
        <w:t>) </w:t>
      </w:r>
      <w:r w:rsidRPr="0048071C">
        <w:rPr>
          <w:rFonts w:ascii="Times New Roman" w:eastAsia="Times New Roman" w:hAnsi="Times New Roman" w:cs="Times New Roman"/>
          <w:i/>
          <w:iCs/>
          <w:sz w:val="24"/>
          <w:szCs w:val="24"/>
          <w:lang w:eastAsia="pl-PL"/>
        </w:rPr>
        <w:t>nocą świeci księżyc, a w dzień</w:t>
      </w:r>
      <w:r w:rsidRPr="0048071C">
        <w:rPr>
          <w:rFonts w:ascii="Times New Roman" w:eastAsia="Times New Roman" w:hAnsi="Times New Roman" w:cs="Times New Roman"/>
          <w:sz w:val="24"/>
          <w:szCs w:val="24"/>
          <w:lang w:eastAsia="pl-PL"/>
        </w:rPr>
        <w:t>... ; </w:t>
      </w:r>
      <w:r w:rsidRPr="0048071C">
        <w:rPr>
          <w:rFonts w:ascii="Times New Roman" w:eastAsia="Times New Roman" w:hAnsi="Times New Roman" w:cs="Times New Roman"/>
          <w:i/>
          <w:iCs/>
          <w:sz w:val="24"/>
          <w:szCs w:val="24"/>
          <w:lang w:eastAsia="pl-PL"/>
        </w:rPr>
        <w:t>rano jemy śniadanie, a wieczorem </w:t>
      </w:r>
      <w:r w:rsidRPr="0048071C">
        <w:rPr>
          <w:rFonts w:ascii="Times New Roman" w:eastAsia="Times New Roman" w:hAnsi="Times New Roman" w:cs="Times New Roman"/>
          <w:sz w:val="24"/>
          <w:szCs w:val="24"/>
          <w:lang w:eastAsia="pl-PL"/>
        </w:rPr>
        <w:t>... ; </w:t>
      </w:r>
      <w:r w:rsidRPr="0048071C">
        <w:rPr>
          <w:rFonts w:ascii="Times New Roman" w:eastAsia="Times New Roman" w:hAnsi="Times New Roman" w:cs="Times New Roman"/>
          <w:i/>
          <w:iCs/>
          <w:sz w:val="24"/>
          <w:szCs w:val="24"/>
          <w:lang w:eastAsia="pl-PL"/>
        </w:rPr>
        <w:t>ptak lata, a ryba</w:t>
      </w:r>
      <w:r w:rsidRPr="0048071C">
        <w:rPr>
          <w:rFonts w:ascii="Times New Roman" w:eastAsia="Times New Roman" w:hAnsi="Times New Roman" w:cs="Times New Roman"/>
          <w:sz w:val="24"/>
          <w:szCs w:val="24"/>
          <w:lang w:eastAsia="pl-PL"/>
        </w:rPr>
        <w:t> .... itd. Powinien zrozumieć treść trzech obrazków i ułożyć z nich logiczną historyjkę (wnioskowanie); powinien rozumieć często spotykane jednostkowe pojęcia (słowa) tak, by móc je zdefiniować, powiedzieć, co to jest (dzieci w wieku około 3 lat „definiują” jeszcze „przez użytek”, przez podanie funkcji np. </w:t>
      </w:r>
      <w:r w:rsidRPr="0048071C">
        <w:rPr>
          <w:rFonts w:ascii="Times New Roman" w:eastAsia="Times New Roman" w:hAnsi="Times New Roman" w:cs="Times New Roman"/>
          <w:b/>
          <w:bCs/>
          <w:sz w:val="24"/>
          <w:szCs w:val="24"/>
          <w:lang w:eastAsia="pl-PL"/>
        </w:rPr>
        <w:t>but – do </w:t>
      </w:r>
      <w:r w:rsidRPr="0048071C">
        <w:rPr>
          <w:rFonts w:ascii="Times New Roman" w:eastAsia="Times New Roman" w:hAnsi="Times New Roman" w:cs="Times New Roman"/>
          <w:i/>
          <w:iCs/>
          <w:sz w:val="24"/>
          <w:szCs w:val="24"/>
          <w:lang w:eastAsia="pl-PL"/>
        </w:rPr>
        <w:t>chodzenia, </w:t>
      </w:r>
      <w:r w:rsidRPr="0048071C">
        <w:rPr>
          <w:rFonts w:ascii="Times New Roman" w:eastAsia="Times New Roman" w:hAnsi="Times New Roman" w:cs="Times New Roman"/>
          <w:b/>
          <w:bCs/>
          <w:sz w:val="24"/>
          <w:szCs w:val="24"/>
          <w:lang w:eastAsia="pl-PL"/>
        </w:rPr>
        <w:t>krzesło – do </w:t>
      </w:r>
      <w:r w:rsidRPr="0048071C">
        <w:rPr>
          <w:rFonts w:ascii="Times New Roman" w:eastAsia="Times New Roman" w:hAnsi="Times New Roman" w:cs="Times New Roman"/>
          <w:i/>
          <w:iCs/>
          <w:sz w:val="24"/>
          <w:szCs w:val="24"/>
          <w:lang w:eastAsia="pl-PL"/>
        </w:rPr>
        <w:t>siedzenia; </w:t>
      </w:r>
      <w:r w:rsidRPr="0048071C">
        <w:rPr>
          <w:rFonts w:ascii="Times New Roman" w:eastAsia="Times New Roman" w:hAnsi="Times New Roman" w:cs="Times New Roman"/>
          <w:b/>
          <w:bCs/>
          <w:sz w:val="24"/>
          <w:szCs w:val="24"/>
          <w:lang w:eastAsia="pl-PL"/>
        </w:rPr>
        <w:t>kot – </w:t>
      </w:r>
      <w:r w:rsidRPr="0048071C">
        <w:rPr>
          <w:rFonts w:ascii="Times New Roman" w:eastAsia="Times New Roman" w:hAnsi="Times New Roman" w:cs="Times New Roman"/>
          <w:i/>
          <w:iCs/>
          <w:sz w:val="24"/>
          <w:szCs w:val="24"/>
          <w:lang w:eastAsia="pl-PL"/>
        </w:rPr>
        <w:t>pije mleko</w:t>
      </w:r>
      <w:r w:rsidRPr="0048071C">
        <w:rPr>
          <w:rFonts w:ascii="Times New Roman" w:eastAsia="Times New Roman" w:hAnsi="Times New Roman" w:cs="Times New Roman"/>
          <w:sz w:val="24"/>
          <w:szCs w:val="24"/>
          <w:lang w:eastAsia="pl-PL"/>
        </w:rPr>
        <w:t> itd., jeżeli dziecko definiuje przez tautologię, tzn. to samo przez to samo np. </w:t>
      </w:r>
      <w:r w:rsidRPr="0048071C">
        <w:rPr>
          <w:rFonts w:ascii="Times New Roman" w:eastAsia="Times New Roman" w:hAnsi="Times New Roman" w:cs="Times New Roman"/>
          <w:i/>
          <w:iCs/>
          <w:sz w:val="24"/>
          <w:szCs w:val="24"/>
          <w:lang w:eastAsia="pl-PL"/>
        </w:rPr>
        <w:t>ołówek, to taki ołówek,</w:t>
      </w:r>
      <w:r w:rsidRPr="0048071C">
        <w:rPr>
          <w:rFonts w:ascii="Times New Roman" w:eastAsia="Times New Roman" w:hAnsi="Times New Roman" w:cs="Times New Roman"/>
          <w:sz w:val="24"/>
          <w:szCs w:val="24"/>
          <w:lang w:eastAsia="pl-PL"/>
        </w:rPr>
        <w:t> tonie jest to wystarczające dla dzieci powyżej 3 lat). Dzieci na tyle rozumieją już różne sytuacje i warunki życia, że potrafią uzasadnić np., dlaczego trzeba jeść, jak i dlaczego trzeba ubierać się latem i zimą itp. Dzieci mają już tak wiele informacji, że zaczynają je grupować w umyśle, umieją syntetyzować, w odpowiednie grupy na zasadzie skojarzeń. Rzeczy podobne do siebie i rzeczy różniące się, np. potrafią wskazać, które rysunki pasują do siebie, a które nie (kilka prób); zastanawiają się i próbują myśleć w sposób przyczynowo-skutkowy, np. potrafią powiedzieć, dlaczego płacze dziecko, które się przewróciło (próbują wyjaśniać inne, podobne sytuacje w trakcie rozmów typu: </w:t>
      </w:r>
      <w:r w:rsidRPr="0048071C">
        <w:rPr>
          <w:rFonts w:ascii="Times New Roman" w:eastAsia="Times New Roman" w:hAnsi="Times New Roman" w:cs="Times New Roman"/>
          <w:i/>
          <w:iCs/>
          <w:sz w:val="24"/>
          <w:szCs w:val="24"/>
          <w:lang w:eastAsia="pl-PL"/>
        </w:rPr>
        <w:t>dlaczego ktoś jest smutny, dlaczego ktoś cieszy się </w:t>
      </w:r>
      <w:r w:rsidRPr="0048071C">
        <w:rPr>
          <w:rFonts w:ascii="Times New Roman" w:eastAsia="Times New Roman" w:hAnsi="Times New Roman" w:cs="Times New Roman"/>
          <w:sz w:val="24"/>
          <w:szCs w:val="24"/>
          <w:lang w:eastAsia="pl-PL"/>
        </w:rPr>
        <w:t>itp.).</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VIII </w:t>
      </w:r>
      <w:r w:rsidRPr="0048071C">
        <w:rPr>
          <w:rFonts w:ascii="Times New Roman" w:eastAsia="Times New Roman" w:hAnsi="Times New Roman" w:cs="Times New Roman"/>
          <w:b/>
          <w:bCs/>
          <w:sz w:val="24"/>
          <w:szCs w:val="24"/>
          <w:lang w:eastAsia="pl-PL"/>
        </w:rPr>
        <w:t>Matematyka </w:t>
      </w:r>
      <w:r w:rsidRPr="0048071C">
        <w:rPr>
          <w:rFonts w:ascii="Times New Roman" w:eastAsia="Times New Roman" w:hAnsi="Times New Roman" w:cs="Times New Roman"/>
          <w:sz w:val="24"/>
          <w:szCs w:val="24"/>
          <w:lang w:eastAsia="pl-PL"/>
        </w:rPr>
        <w:t>(myślenie matematyczne)</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Myślenie i umiejętności matematyczne są w dużym stopniu uwarunkowane środowiskowo. Wśród trzylatków zatem, mogą znaleźć się dzieci, które nie umieją liczyć, jak i takie, które nie tylko liczą kolejno w granicach 10, ale przekraczają próg dziesiątkowy, dodają i odejmują w pamięci. Podane niżej normy dotyczą przeciętnych dzieci trzyletnich.</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Zwykle w domach obchodzi się uroczyście urodziny dziecka, więc większość dzieci wie, ile ma lat i potrafi albo tyle razy klasnąć, albo pokazać na palcach. Dzieci potrafią podać na polecenie określoną liczbę kredek, klocków – dwa, trzy (lub więcej), dzieci w codziennym życiu stykają się z liczbami porządkowymi, więc potrafią na polecenie pokolorować drugi, pierwszy, trzeci i czwarty kwadrat (wystarczy wskazać, jeśli dziecko jeszcze nie kojarzy nazwy z odpowiednim kolorem; próba jest zaliczona, jeśli dziecko zna trzy liczby porządkowe). Trzylatki wzrokowo potrafią ocenić i wskazać, na której kupce jest więcej, a na której mniej np. klocków (może być na jednej kupce np. 8, a na drugiej około 12 klocków); potrafią także rozdzielić 4 klocki na dwie kupki po równo. Dzieci zaczynają rozumieć także symbole, znają więc swój znaczek w szatni i znaczki przynajmniej dwojga innych dzieci (rozumieją symbole pogody, lub inne symbole w przedszkolu).</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Taka znajomość matematyki jest punktem wyjścia do dalszego rozwoju myślenia matematycznego.</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IX </w:t>
      </w:r>
      <w:r w:rsidRPr="0048071C">
        <w:rPr>
          <w:rFonts w:ascii="Times New Roman" w:eastAsia="Times New Roman" w:hAnsi="Times New Roman" w:cs="Times New Roman"/>
          <w:b/>
          <w:bCs/>
          <w:sz w:val="24"/>
          <w:szCs w:val="24"/>
          <w:lang w:eastAsia="pl-PL"/>
        </w:rPr>
        <w:t>Emocje i funkcjonowanie w grupie</w:t>
      </w:r>
    </w:p>
    <w:p w:rsidR="0048071C" w:rsidRPr="0048071C" w:rsidRDefault="0048071C" w:rsidP="0048071C">
      <w:pPr>
        <w:spacing w:after="0" w:line="240" w:lineRule="auto"/>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lastRenderedPageBreak/>
        <w:t>Jak wspomniano wyżej, dzieci kierują się w swoim działaniu głównie emocjami. U dzieci trzyletnich są one: gwałtowne, silne, krótkotrwałe i labilne (zmienne: dzieci przechodzą ze śmiechu w płacz i odwrotnie). Dzieci są niezwykle spontaniczne, ponieważ nie mogą jeszcze kontrolować ekspresji emocji. Ponadto wiek około 3 lat charakteryzuje się:</w:t>
      </w:r>
    </w:p>
    <w:p w:rsidR="0048071C" w:rsidRPr="0048071C" w:rsidRDefault="0048071C" w:rsidP="0048071C">
      <w:pPr>
        <w:spacing w:after="0" w:line="240" w:lineRule="auto"/>
        <w:ind w:left="360" w:hanging="360"/>
        <w:jc w:val="both"/>
        <w:rPr>
          <w:rFonts w:ascii="Times New Roman" w:eastAsia="Times New Roman" w:hAnsi="Times New Roman" w:cs="Times New Roman"/>
          <w:sz w:val="24"/>
          <w:szCs w:val="24"/>
          <w:lang w:eastAsia="pl-PL"/>
        </w:rPr>
      </w:pPr>
      <w:r w:rsidRPr="0048071C">
        <w:rPr>
          <w:rFonts w:ascii="Symbol" w:eastAsia="Times New Roman" w:hAnsi="Symbol" w:cs="Times New Roman"/>
          <w:sz w:val="24"/>
          <w:szCs w:val="24"/>
          <w:lang w:eastAsia="pl-PL"/>
        </w:rPr>
        <w:t></w:t>
      </w:r>
      <w:r w:rsidRPr="0048071C">
        <w:rPr>
          <w:rFonts w:ascii="Times New Roman" w:eastAsia="Times New Roman" w:hAnsi="Times New Roman" w:cs="Times New Roman"/>
          <w:sz w:val="14"/>
          <w:szCs w:val="14"/>
          <w:lang w:eastAsia="pl-PL"/>
        </w:rPr>
        <w:t>         </w:t>
      </w:r>
      <w:r w:rsidRPr="0048071C">
        <w:rPr>
          <w:rFonts w:ascii="Times New Roman" w:eastAsia="Times New Roman" w:hAnsi="Times New Roman" w:cs="Times New Roman"/>
          <w:sz w:val="24"/>
          <w:szCs w:val="24"/>
          <w:lang w:eastAsia="pl-PL"/>
        </w:rPr>
        <w:t>okresem przekory u dzieci – jest to sygnał, że kształtuje się u nich poczucie „</w:t>
      </w:r>
      <w:r w:rsidRPr="0048071C">
        <w:rPr>
          <w:rFonts w:ascii="Times New Roman" w:eastAsia="Times New Roman" w:hAnsi="Times New Roman" w:cs="Times New Roman"/>
          <w:b/>
          <w:bCs/>
          <w:sz w:val="24"/>
          <w:szCs w:val="24"/>
          <w:lang w:eastAsia="pl-PL"/>
        </w:rPr>
        <w:t>Ja</w:t>
      </w:r>
      <w:r w:rsidRPr="0048071C">
        <w:rPr>
          <w:rFonts w:ascii="Times New Roman" w:eastAsia="Times New Roman" w:hAnsi="Times New Roman" w:cs="Times New Roman"/>
          <w:sz w:val="24"/>
          <w:szCs w:val="24"/>
          <w:lang w:eastAsia="pl-PL"/>
        </w:rPr>
        <w:t>”; manifestują to dążeniem do samodzielności i decydowania o sobie (</w:t>
      </w:r>
      <w:r w:rsidRPr="0048071C">
        <w:rPr>
          <w:rFonts w:ascii="Times New Roman" w:eastAsia="Times New Roman" w:hAnsi="Times New Roman" w:cs="Times New Roman"/>
          <w:i/>
          <w:iCs/>
          <w:sz w:val="24"/>
          <w:szCs w:val="24"/>
          <w:lang w:eastAsia="pl-PL"/>
        </w:rPr>
        <w:t>ja sam, ja chcę, ja  nie chcę)</w:t>
      </w:r>
      <w:r w:rsidRPr="0048071C">
        <w:rPr>
          <w:rFonts w:ascii="Times New Roman" w:eastAsia="Times New Roman" w:hAnsi="Times New Roman" w:cs="Times New Roman"/>
          <w:sz w:val="24"/>
          <w:szCs w:val="24"/>
          <w:lang w:eastAsia="pl-PL"/>
        </w:rPr>
        <w:t>; nasze reakcje</w:t>
      </w:r>
      <w:r w:rsidRPr="0048071C">
        <w:rPr>
          <w:rFonts w:ascii="Times New Roman" w:eastAsia="Times New Roman" w:hAnsi="Times New Roman" w:cs="Times New Roman"/>
          <w:b/>
          <w:bCs/>
          <w:i/>
          <w:iCs/>
          <w:sz w:val="24"/>
          <w:szCs w:val="24"/>
          <w:lang w:eastAsia="pl-PL"/>
        </w:rPr>
        <w:t>: możesz jeść tą łyżką, lub tą; możesz kolorować tą kredką, lub tą,</w:t>
      </w:r>
      <w:r w:rsidRPr="0048071C">
        <w:rPr>
          <w:rFonts w:ascii="Times New Roman" w:eastAsia="Times New Roman" w:hAnsi="Times New Roman" w:cs="Times New Roman"/>
          <w:sz w:val="24"/>
          <w:szCs w:val="24"/>
          <w:lang w:eastAsia="pl-PL"/>
        </w:rPr>
        <w:t> dają im możliwość podejmowania decyzji i znacząco zmniejszą wybuchy złości,</w:t>
      </w:r>
    </w:p>
    <w:p w:rsidR="0048071C" w:rsidRPr="0048071C" w:rsidRDefault="0048071C" w:rsidP="0048071C">
      <w:pPr>
        <w:spacing w:after="0" w:line="240" w:lineRule="auto"/>
        <w:ind w:left="360" w:hanging="360"/>
        <w:jc w:val="both"/>
        <w:rPr>
          <w:rFonts w:ascii="Times New Roman" w:eastAsia="Times New Roman" w:hAnsi="Times New Roman" w:cs="Times New Roman"/>
          <w:sz w:val="24"/>
          <w:szCs w:val="24"/>
          <w:lang w:eastAsia="pl-PL"/>
        </w:rPr>
      </w:pPr>
      <w:r w:rsidRPr="0048071C">
        <w:rPr>
          <w:rFonts w:ascii="Symbol" w:eastAsia="Times New Roman" w:hAnsi="Symbol" w:cs="Times New Roman"/>
          <w:sz w:val="24"/>
          <w:szCs w:val="24"/>
          <w:lang w:eastAsia="pl-PL"/>
        </w:rPr>
        <w:t></w:t>
      </w:r>
      <w:r w:rsidRPr="0048071C">
        <w:rPr>
          <w:rFonts w:ascii="Times New Roman" w:eastAsia="Times New Roman" w:hAnsi="Times New Roman" w:cs="Times New Roman"/>
          <w:sz w:val="14"/>
          <w:szCs w:val="14"/>
          <w:lang w:eastAsia="pl-PL"/>
        </w:rPr>
        <w:t>         </w:t>
      </w:r>
      <w:r w:rsidRPr="0048071C">
        <w:rPr>
          <w:rFonts w:ascii="Times New Roman" w:eastAsia="Times New Roman" w:hAnsi="Times New Roman" w:cs="Times New Roman"/>
          <w:sz w:val="24"/>
          <w:szCs w:val="24"/>
          <w:lang w:eastAsia="pl-PL"/>
        </w:rPr>
        <w:t>okresem nadmiernych lęków, (nocnych, lęków przed zwierzętami, przed niektórymi ludźmi itp.) spowodowanych rozwojem wyobraźni i odkryciem, że „świat jest tak nieznany, a ja tak niewiele wiem”! – zaspokajanie potrzeby bezpieczeństwa zmniejsza lęki (przytulenie  dziecka, nie zmuszanie do obcowania z tym, czego się boi, kojarzenie przedmiotu lęku z czymś przyjemnym, np. z kawałkiem czekolady itp. zmniejszy lęk, płaczliwość itp.).Te trudne okresy rozwojowe trwają u dziecka od około 2 do około 4 miesięcy, potem dziecko z nich wyrasta.</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Cechy charakterystyczne procesów emocjonalnych zależą z jednej strony od właściwości układu nerwowego (dzieci nadwrażliwe emocjonalnie zwykle mają słabszy układ nerwowy) albo od doświadczeń rodzinnych.</w:t>
      </w:r>
    </w:p>
    <w:p w:rsidR="0048071C" w:rsidRPr="0048071C" w:rsidRDefault="0048071C" w:rsidP="0048071C">
      <w:pPr>
        <w:spacing w:after="0" w:line="240" w:lineRule="auto"/>
        <w:ind w:firstLine="708"/>
        <w:jc w:val="both"/>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Emocje i funkcjonowanie w grupie są ze sobą sprzężone, dlatego oceniamy je wspólnie. Dziecko trzyletnie po pewnym czasie przebywania w przedszkolu rzadko płacze po rozstaniu się z rodzicami; gdy znajdzie się już z w sali z innymi dziećmi jest raczej pogodne, zaciekawione zajęciami i zabawą. Dość szybko uczy się zasad obowiązujących w przedszkolu i zazwyczaj podporządkowuje się poleceniom nauczyciela. Trzylatki są jeszcze indywidualistami, dlatego im są młodsze, tym częściej bawią się obok siebie, rzadko zabierają sobie zabawki. Nie mają jeszcze treningu w pokonywaniu trudności, są niecierpliwe, czasem płaczą lub złoszczą się przy trudnościach. Mają już rozwiniętą wyobraźnię, zaczynają planować zabawy i czasem inicjują zabawy z dziećmi.</w:t>
      </w:r>
    </w:p>
    <w:p w:rsidR="0048071C" w:rsidRPr="0048071C" w:rsidRDefault="0048071C" w:rsidP="0048071C">
      <w:pPr>
        <w:spacing w:after="86" w:line="240" w:lineRule="auto"/>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p w:rsidR="0048071C" w:rsidRPr="0048071C" w:rsidRDefault="0048071C" w:rsidP="0048071C">
      <w:pPr>
        <w:spacing w:after="0" w:line="240" w:lineRule="auto"/>
        <w:rPr>
          <w:rFonts w:ascii="Times New Roman" w:eastAsia="Times New Roman" w:hAnsi="Times New Roman" w:cs="Times New Roman"/>
          <w:sz w:val="24"/>
          <w:szCs w:val="24"/>
          <w:lang w:eastAsia="pl-PL"/>
        </w:rPr>
      </w:pPr>
      <w:r w:rsidRPr="0048071C">
        <w:rPr>
          <w:rFonts w:ascii="Times New Roman" w:eastAsia="Times New Roman" w:hAnsi="Times New Roman" w:cs="Times New Roman"/>
          <w:sz w:val="24"/>
          <w:szCs w:val="24"/>
          <w:lang w:eastAsia="pl-PL"/>
        </w:rPr>
        <w:t> </w:t>
      </w:r>
    </w:p>
    <w:sectPr w:rsidR="0048071C" w:rsidRPr="0048071C" w:rsidSect="007224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8071C"/>
    <w:rsid w:val="0048071C"/>
    <w:rsid w:val="0072248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22487"/>
  </w:style>
  <w:style w:type="paragraph" w:styleId="Nagwek3">
    <w:name w:val="heading 3"/>
    <w:basedOn w:val="Normalny"/>
    <w:link w:val="Nagwek3Znak"/>
    <w:uiPriority w:val="9"/>
    <w:qFormat/>
    <w:rsid w:val="0048071C"/>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48071C"/>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48071C"/>
    <w:rPr>
      <w:b/>
      <w:bCs/>
    </w:rPr>
  </w:style>
  <w:style w:type="character" w:styleId="Uwydatnienie">
    <w:name w:val="Emphasis"/>
    <w:basedOn w:val="Domylnaczcionkaakapitu"/>
    <w:uiPriority w:val="20"/>
    <w:qFormat/>
    <w:rsid w:val="0048071C"/>
    <w:rPr>
      <w:i/>
      <w:iCs/>
    </w:rPr>
  </w:style>
  <w:style w:type="paragraph" w:styleId="NormalnyWeb">
    <w:name w:val="Normal (Web)"/>
    <w:basedOn w:val="Normalny"/>
    <w:uiPriority w:val="99"/>
    <w:semiHidden/>
    <w:unhideWhenUsed/>
    <w:rsid w:val="0048071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48071C"/>
    <w:rPr>
      <w:color w:val="0000FF"/>
      <w:u w:val="single"/>
    </w:rPr>
  </w:style>
  <w:style w:type="paragraph" w:styleId="Zagicieodgryformularza">
    <w:name w:val="HTML Top of Form"/>
    <w:basedOn w:val="Normalny"/>
    <w:next w:val="Normalny"/>
    <w:link w:val="ZagicieodgryformularzaZnak"/>
    <w:hidden/>
    <w:uiPriority w:val="99"/>
    <w:semiHidden/>
    <w:unhideWhenUsed/>
    <w:rsid w:val="0048071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48071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48071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48071C"/>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797837960">
      <w:bodyDiv w:val="1"/>
      <w:marLeft w:val="0"/>
      <w:marRight w:val="0"/>
      <w:marTop w:val="0"/>
      <w:marBottom w:val="0"/>
      <w:divBdr>
        <w:top w:val="none" w:sz="0" w:space="0" w:color="auto"/>
        <w:left w:val="none" w:sz="0" w:space="0" w:color="auto"/>
        <w:bottom w:val="none" w:sz="0" w:space="0" w:color="auto"/>
        <w:right w:val="none" w:sz="0" w:space="0" w:color="auto"/>
      </w:divBdr>
      <w:divsChild>
        <w:div w:id="1110784058">
          <w:marLeft w:val="0"/>
          <w:marRight w:val="0"/>
          <w:marTop w:val="0"/>
          <w:marBottom w:val="0"/>
          <w:divBdr>
            <w:top w:val="none" w:sz="0" w:space="0" w:color="auto"/>
            <w:left w:val="none" w:sz="0" w:space="0" w:color="auto"/>
            <w:bottom w:val="none" w:sz="0" w:space="0" w:color="auto"/>
            <w:right w:val="none" w:sz="0" w:space="0" w:color="auto"/>
          </w:divBdr>
        </w:div>
        <w:div w:id="228805987">
          <w:marLeft w:val="0"/>
          <w:marRight w:val="0"/>
          <w:marTop w:val="0"/>
          <w:marBottom w:val="429"/>
          <w:divBdr>
            <w:top w:val="none" w:sz="0" w:space="0" w:color="auto"/>
            <w:left w:val="none" w:sz="0" w:space="0" w:color="auto"/>
            <w:bottom w:val="none" w:sz="0" w:space="0" w:color="auto"/>
            <w:right w:val="none" w:sz="0" w:space="0" w:color="auto"/>
          </w:divBdr>
          <w:divsChild>
            <w:div w:id="454563795">
              <w:marLeft w:val="0"/>
              <w:marRight w:val="0"/>
              <w:marTop w:val="0"/>
              <w:marBottom w:val="0"/>
              <w:divBdr>
                <w:top w:val="none" w:sz="0" w:space="0" w:color="auto"/>
                <w:left w:val="none" w:sz="0" w:space="0" w:color="auto"/>
                <w:bottom w:val="none" w:sz="0" w:space="0" w:color="auto"/>
                <w:right w:val="none" w:sz="0" w:space="0" w:color="auto"/>
              </w:divBdr>
            </w:div>
          </w:divsChild>
        </w:div>
        <w:div w:id="227495189">
          <w:marLeft w:val="0"/>
          <w:marRight w:val="0"/>
          <w:marTop w:val="0"/>
          <w:marBottom w:val="429"/>
          <w:divBdr>
            <w:top w:val="none" w:sz="0" w:space="0" w:color="auto"/>
            <w:left w:val="none" w:sz="0" w:space="0" w:color="auto"/>
            <w:bottom w:val="none" w:sz="0" w:space="0" w:color="auto"/>
            <w:right w:val="none" w:sz="0" w:space="0" w:color="auto"/>
          </w:divBdr>
          <w:divsChild>
            <w:div w:id="211196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1781</Words>
  <Characters>10691</Characters>
  <Application>Microsoft Office Word</Application>
  <DocSecurity>0</DocSecurity>
  <Lines>89</Lines>
  <Paragraphs>24</Paragraphs>
  <ScaleCrop>false</ScaleCrop>
  <Company>HP</Company>
  <LinksUpToDate>false</LinksUpToDate>
  <CharactersWithSpaces>12448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Przedszkole</dc:creator>
  <cp:lastModifiedBy>Przedszkole</cp:lastModifiedBy>
  <cp:revision>1</cp:revision>
  <dcterms:created xsi:type="dcterms:W3CDTF">2022-09-15T09:46:00Z</dcterms:created>
  <dcterms:modified xsi:type="dcterms:W3CDTF">2022-09-15T09:49:00Z</dcterms:modified>
</cp:coreProperties>
</file>